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03B16" w14:textId="77777777" w:rsidR="003E6589" w:rsidRPr="00A87AA0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Załącznik nr 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3a</w:t>
      </w:r>
      <w:r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 – Oświadczenie 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sankcyjne.</w:t>
      </w:r>
    </w:p>
    <w:p w14:paraId="70E78FCF" w14:textId="77777777" w:rsidR="003E6589" w:rsidRPr="00C466DE" w:rsidRDefault="003E6589" w:rsidP="003E6589">
      <w:pPr>
        <w:spacing w:after="0"/>
        <w:ind w:left="142" w:right="423"/>
        <w:jc w:val="center"/>
        <w:rPr>
          <w:rFonts w:ascii="Times New Roman" w:eastAsia="Times New Roman" w:hAnsi="Times New Roman"/>
          <w:sz w:val="20"/>
          <w:szCs w:val="20"/>
        </w:rPr>
      </w:pPr>
      <w:r w:rsidRPr="00C466DE">
        <w:rPr>
          <w:rFonts w:ascii="Times New Roman" w:eastAsia="Times New Roman" w:hAnsi="Times New Roman"/>
          <w:sz w:val="20"/>
          <w:szCs w:val="20"/>
        </w:rPr>
        <w:t xml:space="preserve"> </w:t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  <w:t>………………………………….</w:t>
      </w:r>
      <w:r>
        <w:rPr>
          <w:rFonts w:ascii="Times New Roman" w:eastAsia="Times New Roman" w:hAnsi="Times New Roman"/>
          <w:sz w:val="20"/>
          <w:szCs w:val="20"/>
        </w:rPr>
        <w:t xml:space="preserve">        </w:t>
      </w:r>
    </w:p>
    <w:p w14:paraId="7E84E9B6" w14:textId="77777777" w:rsidR="003E6589" w:rsidRPr="00C466DE" w:rsidRDefault="003E6589" w:rsidP="003E6589">
      <w:pPr>
        <w:spacing w:after="0"/>
        <w:ind w:left="2410" w:right="423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</w:t>
      </w:r>
      <w:r w:rsidRPr="00C466DE">
        <w:rPr>
          <w:rFonts w:ascii="Times New Roman" w:eastAsia="Times New Roman" w:hAnsi="Times New Roman"/>
          <w:sz w:val="20"/>
          <w:szCs w:val="20"/>
        </w:rPr>
        <w:t>Miejscowość i data</w:t>
      </w:r>
    </w:p>
    <w:p w14:paraId="4C06F283" w14:textId="77777777" w:rsidR="003E6589" w:rsidRDefault="003E6589" w:rsidP="003E6589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</w:rPr>
      </w:pPr>
    </w:p>
    <w:p w14:paraId="41926E1F" w14:textId="77777777" w:rsidR="003E6589" w:rsidRPr="00A87AA0" w:rsidRDefault="003E6589" w:rsidP="003E6589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  <w:lang w:val="x-none"/>
        </w:rPr>
      </w:pPr>
      <w:r w:rsidRPr="00A87AA0">
        <w:rPr>
          <w:rFonts w:ascii="Times New Roman" w:eastAsia="Times New Roman" w:hAnsi="Times New Roman"/>
          <w:b/>
          <w:bCs/>
          <w:color w:val="000000" w:themeColor="text1"/>
        </w:rPr>
        <w:t xml:space="preserve">OŚWIADCZENIE WYKONAWCY </w:t>
      </w:r>
      <w:r w:rsidRPr="00A87AA0">
        <w:rPr>
          <w:rFonts w:ascii="Times New Roman" w:eastAsia="Times New Roman" w:hAnsi="Times New Roman"/>
          <w:b/>
          <w:bCs/>
          <w:color w:val="000000" w:themeColor="text1"/>
          <w:lang w:val="x-none"/>
        </w:rPr>
        <w:t xml:space="preserve">SKŁADANE NA PODSTAWIE ART. 5K ROZPORZĄDZENIA RADY (UE) NR 833/2014 Z DNIA 31 LIPCA 2014 R. DOT. ŚRODKÓW ORGANIZACYJNYCH W ZWIĄZKU Z DZIAŁANIAMI ROSJI DESTABILIZUJĄCYMI SYTUACJĘ NA UKRAINIE (DZ. URZ. UE NR L 229/1 Z 31.7.2014) </w:t>
      </w:r>
    </w:p>
    <w:p w14:paraId="29976FA2" w14:textId="77777777" w:rsidR="003E6589" w:rsidRPr="00A87AA0" w:rsidRDefault="003E6589" w:rsidP="003E6589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  <w:lang w:val="x-none"/>
        </w:rPr>
      </w:pPr>
      <w:r w:rsidRPr="00A87AA0">
        <w:rPr>
          <w:rFonts w:ascii="Times New Roman" w:eastAsia="Times New Roman" w:hAnsi="Times New Roman"/>
          <w:b/>
          <w:bCs/>
          <w:color w:val="000000" w:themeColor="text1"/>
          <w:lang w:val="x-none"/>
        </w:rPr>
        <w:t>ORAZ ART. 7 UST. 1 USTAWY Z DNIA 13 KWIETNIA 2022 R. O SZCZEGÓLNYCH ROZWIĄZANIACH W ZAKRESIE PRZECIWDZIAŁANIA WSPIERANIU AGRESJI NA UKRAINĘ ORAZ SŁUŻĄCYCH OCHRONIE BEZPIECZEŃSTWA NARODOWEGO (DZ. U. Z 2025 R. POZ. 514)</w:t>
      </w:r>
    </w:p>
    <w:p w14:paraId="31A2618F" w14:textId="77777777" w:rsidR="003E6589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3D857E45" w14:textId="77777777" w:rsidR="003E6589" w:rsidRPr="00A87AA0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Nazwa oferenta</w:t>
      </w:r>
    </w:p>
    <w:p w14:paraId="4549F64E" w14:textId="77777777" w:rsidR="003E6589" w:rsidRPr="00A87AA0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  <w:r w:rsidRPr="34DD4024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…………………………………………………………………………………..........................................</w:t>
      </w:r>
    </w:p>
    <w:p w14:paraId="417AF4FD" w14:textId="5105C6D5" w:rsidR="003E6589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3DFD85CD">
        <w:rPr>
          <w:rFonts w:ascii="Times New Roman" w:eastAsia="Times New Roman" w:hAnsi="Times New Roman"/>
          <w:color w:val="000000" w:themeColor="text1"/>
          <w:sz w:val="20"/>
          <w:szCs w:val="20"/>
        </w:rPr>
        <w:t>W odpowiedzi na Zapytanie Ofertowe</w:t>
      </w:r>
      <w:r w:rsidRPr="3DFD85CD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="004D1450" w:rsidRPr="004D1450">
        <w:rPr>
          <w:rFonts w:ascii="Times New Roman" w:eastAsia="Times New Roman" w:hAnsi="Times New Roman"/>
          <w:b/>
          <w:bCs/>
          <w:sz w:val="20"/>
          <w:szCs w:val="20"/>
        </w:rPr>
        <w:t>NR 0</w:t>
      </w:r>
      <w:r w:rsidR="00633B79">
        <w:rPr>
          <w:rFonts w:ascii="Times New Roman" w:eastAsia="Times New Roman" w:hAnsi="Times New Roman"/>
          <w:b/>
          <w:bCs/>
          <w:sz w:val="20"/>
          <w:szCs w:val="20"/>
        </w:rPr>
        <w:t>3</w:t>
      </w:r>
      <w:r w:rsidR="004D1450" w:rsidRPr="004D1450">
        <w:rPr>
          <w:rFonts w:ascii="Times New Roman" w:eastAsia="Times New Roman" w:hAnsi="Times New Roman"/>
          <w:b/>
          <w:bCs/>
          <w:sz w:val="20"/>
          <w:szCs w:val="20"/>
        </w:rPr>
        <w:t xml:space="preserve">/12/2025 z dnia </w:t>
      </w:r>
      <w:r w:rsidR="00633B79">
        <w:rPr>
          <w:rFonts w:ascii="Times New Roman" w:eastAsia="Times New Roman" w:hAnsi="Times New Roman"/>
          <w:b/>
          <w:bCs/>
          <w:sz w:val="20"/>
          <w:szCs w:val="20"/>
        </w:rPr>
        <w:t>19</w:t>
      </w:r>
      <w:r w:rsidR="004D1450" w:rsidRPr="004D1450">
        <w:rPr>
          <w:rFonts w:ascii="Times New Roman" w:eastAsia="Times New Roman" w:hAnsi="Times New Roman"/>
          <w:b/>
          <w:bCs/>
          <w:sz w:val="20"/>
          <w:szCs w:val="20"/>
        </w:rPr>
        <w:t>.12.2025 r.</w:t>
      </w:r>
      <w:r w:rsidR="004D1450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3DFD85CD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dotyczące </w:t>
      </w:r>
    </w:p>
    <w:p w14:paraId="2A78BB67" w14:textId="77777777" w:rsidR="004876AB" w:rsidRDefault="004876AB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jc w:val="center"/>
        <w:rPr>
          <w:rFonts w:ascii="Times New Roman" w:hAnsi="Times New Roman"/>
          <w:b/>
          <w:bCs/>
          <w:sz w:val="20"/>
          <w:szCs w:val="20"/>
        </w:rPr>
      </w:pPr>
      <w:r w:rsidRPr="004876AB">
        <w:rPr>
          <w:rFonts w:ascii="Times New Roman" w:hAnsi="Times New Roman"/>
          <w:b/>
          <w:bCs/>
          <w:sz w:val="20"/>
          <w:szCs w:val="20"/>
        </w:rPr>
        <w:t xml:space="preserve">Zakup 14 sztuk </w:t>
      </w:r>
      <w:proofErr w:type="spellStart"/>
      <w:r w:rsidRPr="004876AB">
        <w:rPr>
          <w:rFonts w:ascii="Times New Roman" w:hAnsi="Times New Roman"/>
          <w:b/>
          <w:bCs/>
          <w:sz w:val="20"/>
          <w:szCs w:val="20"/>
        </w:rPr>
        <w:t>compute</w:t>
      </w:r>
      <w:proofErr w:type="spellEnd"/>
      <w:r w:rsidRPr="004876AB">
        <w:rPr>
          <w:rFonts w:ascii="Times New Roman" w:hAnsi="Times New Roman"/>
          <w:b/>
          <w:bCs/>
          <w:sz w:val="20"/>
          <w:szCs w:val="20"/>
        </w:rPr>
        <w:t xml:space="preserve"> AS-2126HS-TN high performance </w:t>
      </w:r>
      <w:proofErr w:type="spellStart"/>
      <w:r w:rsidRPr="004876AB">
        <w:rPr>
          <w:rFonts w:ascii="Times New Roman" w:hAnsi="Times New Roman"/>
          <w:b/>
          <w:bCs/>
          <w:sz w:val="20"/>
          <w:szCs w:val="20"/>
        </w:rPr>
        <w:t>Epyc</w:t>
      </w:r>
      <w:proofErr w:type="spellEnd"/>
      <w:r w:rsidRPr="004876AB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4876AB">
        <w:rPr>
          <w:rFonts w:ascii="Times New Roman" w:hAnsi="Times New Roman"/>
          <w:b/>
          <w:bCs/>
          <w:sz w:val="20"/>
          <w:szCs w:val="20"/>
        </w:rPr>
        <w:t>Turin</w:t>
      </w:r>
      <w:proofErr w:type="spellEnd"/>
      <w:r w:rsidRPr="004876AB">
        <w:rPr>
          <w:rFonts w:ascii="Times New Roman" w:hAnsi="Times New Roman"/>
          <w:b/>
          <w:bCs/>
          <w:sz w:val="20"/>
          <w:szCs w:val="20"/>
        </w:rPr>
        <w:t xml:space="preserve"> 9575F (2x64core 3.3 GHz) 1.5TB RAM DDR5 lub równoważnych wraz z wyposażeniem</w:t>
      </w:r>
    </w:p>
    <w:p w14:paraId="251561E8" w14:textId="142A0118" w:rsidR="003E6589" w:rsidRDefault="003E6589" w:rsidP="003E6589">
      <w:pPr>
        <w:pBdr>
          <w:top w:val="nil"/>
          <w:left w:val="nil"/>
          <w:bottom w:val="nil"/>
          <w:right w:val="nil"/>
          <w:between w:val="nil"/>
        </w:pBdr>
        <w:ind w:left="142" w:right="423"/>
        <w:jc w:val="center"/>
        <w:rPr>
          <w:rFonts w:ascii="Times New Roman" w:hAnsi="Times New Roman"/>
          <w:sz w:val="20"/>
          <w:szCs w:val="20"/>
        </w:rPr>
      </w:pPr>
      <w:r w:rsidRPr="008B0073">
        <w:rPr>
          <w:rStyle w:val="normaltextrun"/>
          <w:rFonts w:ascii="Times New Roman" w:hAnsi="Times New Roman"/>
          <w:sz w:val="20"/>
          <w:szCs w:val="20"/>
        </w:rPr>
        <w:t xml:space="preserve">w ramach projektu </w:t>
      </w:r>
      <w:r w:rsidRPr="008B0073">
        <w:rPr>
          <w:rFonts w:ascii="Times New Roman" w:hAnsi="Times New Roman"/>
          <w:sz w:val="20"/>
          <w:szCs w:val="20"/>
        </w:rPr>
        <w:t xml:space="preserve">„Gateway” realizowanego w ramach: </w:t>
      </w:r>
      <w:r w:rsidRPr="008B0073">
        <w:rPr>
          <w:rFonts w:ascii="Times New Roman" w:hAnsi="Times New Roman"/>
          <w:sz w:val="20"/>
          <w:szCs w:val="20"/>
          <w:lang w:eastAsia="pl-PL"/>
        </w:rPr>
        <w:t xml:space="preserve">Krajowego Programu Odbudowy i Zwiększania Odporności, </w:t>
      </w:r>
      <w:r w:rsidRPr="008B0073">
        <w:rPr>
          <w:rFonts w:ascii="Times New Roman" w:hAnsi="Times New Roman"/>
          <w:sz w:val="20"/>
          <w:szCs w:val="20"/>
        </w:rPr>
        <w:t>KPOD.05.10-IW.10-001/23 (KPOD.05.10-IW.10-0004/24)</w:t>
      </w:r>
      <w:r w:rsidRPr="007C6B3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C6B32">
        <w:rPr>
          <w:rFonts w:ascii="Times New Roman" w:hAnsi="Times New Roman"/>
          <w:sz w:val="20"/>
          <w:szCs w:val="20"/>
        </w:rPr>
        <w:t>(dalej również „</w:t>
      </w:r>
      <w:r w:rsidRPr="007C6B32">
        <w:rPr>
          <w:rFonts w:ascii="Times New Roman" w:hAnsi="Times New Roman"/>
          <w:b/>
          <w:bCs/>
          <w:sz w:val="20"/>
          <w:szCs w:val="20"/>
        </w:rPr>
        <w:t>przedmiot zamówienia</w:t>
      </w:r>
      <w:r w:rsidRPr="007C6B32">
        <w:rPr>
          <w:rFonts w:ascii="Times New Roman" w:hAnsi="Times New Roman"/>
          <w:sz w:val="20"/>
          <w:szCs w:val="20"/>
        </w:rPr>
        <w:t>”).</w:t>
      </w:r>
      <w:r w:rsidRPr="005715F5">
        <w:rPr>
          <w:rFonts w:ascii="Times New Roman" w:hAnsi="Times New Roman"/>
          <w:sz w:val="20"/>
          <w:szCs w:val="20"/>
        </w:rPr>
        <w:t xml:space="preserve"> </w:t>
      </w:r>
    </w:p>
    <w:p w14:paraId="4059CC82" w14:textId="77777777" w:rsidR="003E6589" w:rsidRDefault="003E6589" w:rsidP="003E6589">
      <w:pPr>
        <w:ind w:left="142" w:right="423"/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</w:pPr>
      <w:r w:rsidRPr="004D4F68"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>Oświadczam, że</w:t>
      </w:r>
      <w:r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>:</w:t>
      </w:r>
      <w:r w:rsidRPr="004D4F68"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 xml:space="preserve"> </w:t>
      </w:r>
    </w:p>
    <w:p w14:paraId="50077F27" w14:textId="77777777" w:rsidR="003E6589" w:rsidRPr="00A87AA0" w:rsidRDefault="003E6589" w:rsidP="003E6589">
      <w:pPr>
        <w:pStyle w:val="Akapitzlist"/>
        <w:numPr>
          <w:ilvl w:val="0"/>
          <w:numId w:val="22"/>
        </w:numPr>
        <w:ind w:right="423"/>
        <w:contextualSpacing w:val="0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</w:pPr>
      <w:r w:rsidRPr="00A87AA0"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  <w:t>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5703F">
        <w:rPr>
          <w:rStyle w:val="Odwoanieprzypisudolnego"/>
        </w:rPr>
        <w:footnoteReference w:id="1"/>
      </w:r>
    </w:p>
    <w:p w14:paraId="4AA5D289" w14:textId="77777777" w:rsidR="003E6589" w:rsidRDefault="003E6589" w:rsidP="003E6589">
      <w:pPr>
        <w:pStyle w:val="Akapitzlist"/>
        <w:ind w:right="423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568AA3AA" w14:textId="77777777" w:rsidR="003E6589" w:rsidRPr="00A87AA0" w:rsidRDefault="003E6589" w:rsidP="003E6589">
      <w:pPr>
        <w:pStyle w:val="Akapitzlist"/>
        <w:numPr>
          <w:ilvl w:val="0"/>
          <w:numId w:val="22"/>
        </w:numPr>
        <w:ind w:right="423"/>
        <w:contextualSpacing w:val="0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A87AA0"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  <w:t>nie zachodzą w stosunku do mnie przesłanki wykluczenia z postępowania na podstawie art. 7 ust. 1 ustawy z dnia 13 kwietnia 2022 r. o szczególnych rozwiązaniach w zakresie</w:t>
      </w:r>
      <w:r w:rsidRPr="009A2653">
        <w:rPr>
          <w:rFonts w:ascii="Times New Roman" w:eastAsia="Times New Roman" w:hAnsi="Times New Roman"/>
          <w:color w:val="000000"/>
          <w:sz w:val="20"/>
          <w:szCs w:val="20"/>
          <w:lang w:val="x-none"/>
        </w:rPr>
        <w:t xml:space="preserve"> przeciwdziałania wspieraniu agresji na Ukrainę oraz służących ochronie bezpieczeństwa narodowego (</w:t>
      </w:r>
      <w:proofErr w:type="spellStart"/>
      <w:r w:rsidRPr="009A2653">
        <w:rPr>
          <w:rFonts w:ascii="Times New Roman" w:eastAsia="Times New Roman" w:hAnsi="Times New Roman"/>
          <w:color w:val="000000"/>
          <w:sz w:val="20"/>
          <w:szCs w:val="20"/>
          <w:lang w:val="x-none"/>
        </w:rPr>
        <w:t>t.j</w:t>
      </w:r>
      <w:proofErr w:type="spellEnd"/>
      <w:r w:rsidRPr="009A2653">
        <w:rPr>
          <w:rFonts w:ascii="Times New Roman" w:eastAsia="Times New Roman" w:hAnsi="Times New Roman"/>
          <w:color w:val="000000"/>
          <w:sz w:val="20"/>
          <w:szCs w:val="20"/>
          <w:lang w:val="x-none"/>
        </w:rPr>
        <w:t>. Dz. U. z 2025 r. poz. 514</w:t>
      </w:r>
      <w:r w:rsidRPr="00A87AA0">
        <w:rPr>
          <w:rFonts w:ascii="Times New Roman" w:eastAsia="Times New Roman" w:hAnsi="Times New Roman"/>
          <w:bCs/>
          <w:color w:val="000000"/>
          <w:sz w:val="20"/>
          <w:szCs w:val="20"/>
        </w:rPr>
        <w:t>).</w:t>
      </w:r>
      <w:r w:rsidRPr="0065703F">
        <w:rPr>
          <w:rStyle w:val="Odwoanieprzypisudolnego"/>
        </w:rPr>
        <w:footnoteReference w:id="2"/>
      </w:r>
    </w:p>
    <w:p w14:paraId="1FB59F0E" w14:textId="77777777" w:rsidR="003E6589" w:rsidRPr="00A87AA0" w:rsidRDefault="003E6589" w:rsidP="003E6589">
      <w:pPr>
        <w:ind w:left="142" w:right="423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7B5BAA61" w14:textId="77777777" w:rsidR="002216AE" w:rsidRPr="00A87AA0" w:rsidRDefault="002216AE" w:rsidP="002216AE">
      <w:pPr>
        <w:ind w:left="142" w:right="423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06A44946" w14:textId="77777777" w:rsidR="002216AE" w:rsidRPr="00A87AA0" w:rsidRDefault="002216AE" w:rsidP="002216AE">
      <w:pPr>
        <w:ind w:right="423"/>
        <w:jc w:val="both"/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</w:pPr>
      <w:r w:rsidRPr="001C4D47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Z</w:t>
      </w:r>
      <w:r w:rsidRPr="001C4D47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amawiającego w błąd przy przedstawianiu informacji.</w:t>
      </w:r>
    </w:p>
    <w:p w14:paraId="679BA39F" w14:textId="77777777" w:rsidR="002216AE" w:rsidRPr="00C466DE" w:rsidRDefault="002216AE" w:rsidP="002216AE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58E0F682" w14:textId="77777777" w:rsidR="002216AE" w:rsidRPr="00C466DE" w:rsidRDefault="002216AE" w:rsidP="002216AE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left="142" w:right="423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</w:t>
      </w:r>
    </w:p>
    <w:p w14:paraId="495DBAB5" w14:textId="77777777" w:rsidR="002216AE" w:rsidRPr="00C466DE" w:rsidRDefault="002216AE" w:rsidP="002216AE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(data i podpis upoważnionego przedstawiciela Wykonawcy)</w:t>
      </w:r>
    </w:p>
    <w:p w14:paraId="2BD097A8" w14:textId="77777777" w:rsidR="002216AE" w:rsidRDefault="002216AE" w:rsidP="002216AE">
      <w:pPr>
        <w:ind w:right="423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14170053" w14:textId="15334AB9" w:rsidR="009E2634" w:rsidRPr="002216AE" w:rsidRDefault="009E2634" w:rsidP="002216AE">
      <w:pPr>
        <w:rPr>
          <w:rFonts w:ascii="Times New Roman" w:hAnsi="Times New Roman"/>
          <w:sz w:val="24"/>
          <w:szCs w:val="24"/>
        </w:rPr>
      </w:pPr>
    </w:p>
    <w:sectPr w:rsidR="009E2634" w:rsidRPr="002216A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F6C8F" w14:textId="77777777" w:rsidR="00111D86" w:rsidRDefault="00111D86" w:rsidP="0021404A">
      <w:pPr>
        <w:spacing w:after="0" w:line="240" w:lineRule="auto"/>
      </w:pPr>
      <w:r>
        <w:separator/>
      </w:r>
    </w:p>
  </w:endnote>
  <w:endnote w:type="continuationSeparator" w:id="0">
    <w:p w14:paraId="36426FCF" w14:textId="77777777" w:rsidR="00111D86" w:rsidRDefault="00111D86" w:rsidP="00214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DFB" w14:textId="2EFA5860" w:rsidR="0021404A" w:rsidRPr="0021404A" w:rsidRDefault="0021404A" w:rsidP="0021404A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0D50E" w14:textId="77777777" w:rsidR="00111D86" w:rsidRDefault="00111D86" w:rsidP="0021404A">
      <w:pPr>
        <w:spacing w:after="0" w:line="240" w:lineRule="auto"/>
      </w:pPr>
      <w:r>
        <w:separator/>
      </w:r>
    </w:p>
  </w:footnote>
  <w:footnote w:type="continuationSeparator" w:id="0">
    <w:p w14:paraId="75C67AC1" w14:textId="77777777" w:rsidR="00111D86" w:rsidRDefault="00111D86" w:rsidP="0021404A">
      <w:pPr>
        <w:spacing w:after="0" w:line="240" w:lineRule="auto"/>
      </w:pPr>
      <w:r>
        <w:continuationSeparator/>
      </w:r>
    </w:p>
  </w:footnote>
  <w:footnote w:id="1">
    <w:p w14:paraId="15A39DF3" w14:textId="77777777" w:rsidR="003E6589" w:rsidRPr="00A87AA0" w:rsidRDefault="003E6589" w:rsidP="003E6589">
      <w:pPr>
        <w:pStyle w:val="Tekstprzypisudolnego"/>
        <w:jc w:val="both"/>
        <w:rPr>
          <w:sz w:val="16"/>
          <w:szCs w:val="16"/>
        </w:rPr>
      </w:pPr>
      <w:r w:rsidRPr="0065703F">
        <w:rPr>
          <w:rStyle w:val="Odwoanieprzypisudolnego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87AA0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0EF4027" w14:textId="77777777" w:rsidR="003E6589" w:rsidRPr="00A87AA0" w:rsidRDefault="003E6589" w:rsidP="003E6589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obywateli rosyjskich lub osób fizycznych lub prawnych, podmiotów lub organów z siedzibą w Rosji;</w:t>
      </w:r>
    </w:p>
    <w:p w14:paraId="357CFFF2" w14:textId="77777777" w:rsidR="003E6589" w:rsidRPr="00A87AA0" w:rsidRDefault="003E6589" w:rsidP="003E6589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773B059" w14:textId="77777777" w:rsidR="003E6589" w:rsidRPr="00A87AA0" w:rsidRDefault="003E6589" w:rsidP="003E6589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C40FA1B" w14:textId="77777777" w:rsidR="003E6589" w:rsidRPr="00A87AA0" w:rsidRDefault="003E6589" w:rsidP="003E6589">
      <w:pPr>
        <w:pStyle w:val="Tekstprzypisudolnego"/>
        <w:jc w:val="both"/>
        <w:rPr>
          <w:sz w:val="16"/>
          <w:szCs w:val="16"/>
        </w:rPr>
      </w:pPr>
      <w:r w:rsidRPr="00A87AA0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C7CB5A" w14:textId="77777777" w:rsidR="003E6589" w:rsidRPr="00A87AA0" w:rsidRDefault="003E6589" w:rsidP="003E6589">
      <w:pPr>
        <w:spacing w:after="0"/>
        <w:jc w:val="both"/>
        <w:rPr>
          <w:rFonts w:ascii="Times New Roman" w:hAnsi="Times New Roman"/>
          <w:color w:val="222222"/>
          <w:sz w:val="16"/>
          <w:szCs w:val="16"/>
        </w:rPr>
      </w:pPr>
      <w:r w:rsidRPr="0065703F">
        <w:rPr>
          <w:rStyle w:val="Odwoanieprzypisudolnego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87AA0">
        <w:rPr>
          <w:rFonts w:ascii="Times New Roman" w:hAnsi="Times New Roman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wyklucza się:</w:t>
      </w:r>
    </w:p>
    <w:p w14:paraId="52D12AF7" w14:textId="77777777" w:rsidR="003E6589" w:rsidRDefault="003E6589" w:rsidP="003E6589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6A1588" w14:textId="77777777" w:rsidR="003E6589" w:rsidRDefault="003E6589" w:rsidP="003E6589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C8C70B" w14:textId="77777777" w:rsidR="003E6589" w:rsidRPr="00A87AA0" w:rsidRDefault="003E6589" w:rsidP="003E6589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5CE0" w14:textId="4FDA3DCE" w:rsidR="0021404A" w:rsidRDefault="0021404A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0FF004" w14:textId="77777777" w:rsidR="0021404A" w:rsidRDefault="002140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1">
    <w:nsid w:val="2C1E2A05"/>
    <w:multiLevelType w:val="hybridMultilevel"/>
    <w:tmpl w:val="7FE2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1">
    <w:nsid w:val="5AB81952"/>
    <w:multiLevelType w:val="hybridMultilevel"/>
    <w:tmpl w:val="4B72E080"/>
    <w:lvl w:ilvl="0" w:tplc="10DE6E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70D437A9"/>
    <w:multiLevelType w:val="hybridMultilevel"/>
    <w:tmpl w:val="8D8C96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651985">
    <w:abstractNumId w:val="18"/>
  </w:num>
  <w:num w:numId="2" w16cid:durableId="1670980688">
    <w:abstractNumId w:val="21"/>
  </w:num>
  <w:num w:numId="3" w16cid:durableId="53895560">
    <w:abstractNumId w:val="7"/>
  </w:num>
  <w:num w:numId="4" w16cid:durableId="1760104215">
    <w:abstractNumId w:val="2"/>
  </w:num>
  <w:num w:numId="5" w16cid:durableId="2140799815">
    <w:abstractNumId w:val="5"/>
  </w:num>
  <w:num w:numId="6" w16cid:durableId="1512379132">
    <w:abstractNumId w:val="14"/>
  </w:num>
  <w:num w:numId="7" w16cid:durableId="1936547818">
    <w:abstractNumId w:val="12"/>
  </w:num>
  <w:num w:numId="8" w16cid:durableId="192698023">
    <w:abstractNumId w:val="20"/>
  </w:num>
  <w:num w:numId="9" w16cid:durableId="437065196">
    <w:abstractNumId w:val="4"/>
  </w:num>
  <w:num w:numId="10" w16cid:durableId="1892955009">
    <w:abstractNumId w:val="6"/>
  </w:num>
  <w:num w:numId="11" w16cid:durableId="1549410699">
    <w:abstractNumId w:val="8"/>
  </w:num>
  <w:num w:numId="12" w16cid:durableId="722287185">
    <w:abstractNumId w:val="0"/>
  </w:num>
  <w:num w:numId="13" w16cid:durableId="252593623">
    <w:abstractNumId w:val="1"/>
  </w:num>
  <w:num w:numId="14" w16cid:durableId="135074408">
    <w:abstractNumId w:val="23"/>
  </w:num>
  <w:num w:numId="15" w16cid:durableId="505246548">
    <w:abstractNumId w:val="19"/>
  </w:num>
  <w:num w:numId="16" w16cid:durableId="6105951">
    <w:abstractNumId w:val="13"/>
  </w:num>
  <w:num w:numId="17" w16cid:durableId="1402218211">
    <w:abstractNumId w:val="10"/>
  </w:num>
  <w:num w:numId="18" w16cid:durableId="808714467">
    <w:abstractNumId w:val="3"/>
  </w:num>
  <w:num w:numId="19" w16cid:durableId="1126966839">
    <w:abstractNumId w:val="11"/>
  </w:num>
  <w:num w:numId="20" w16cid:durableId="1358234385">
    <w:abstractNumId w:val="15"/>
  </w:num>
  <w:num w:numId="21" w16cid:durableId="1998535606">
    <w:abstractNumId w:val="17"/>
  </w:num>
  <w:num w:numId="22" w16cid:durableId="9992350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6956317">
    <w:abstractNumId w:val="22"/>
  </w:num>
  <w:num w:numId="24" w16cid:durableId="1489251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36F41"/>
    <w:rsid w:val="000C6B64"/>
    <w:rsid w:val="00111D86"/>
    <w:rsid w:val="001212F9"/>
    <w:rsid w:val="00182267"/>
    <w:rsid w:val="0021404A"/>
    <w:rsid w:val="002216AE"/>
    <w:rsid w:val="00234F69"/>
    <w:rsid w:val="00243D66"/>
    <w:rsid w:val="00291A5F"/>
    <w:rsid w:val="002D5F08"/>
    <w:rsid w:val="0033688E"/>
    <w:rsid w:val="0034097A"/>
    <w:rsid w:val="003913C4"/>
    <w:rsid w:val="003E6589"/>
    <w:rsid w:val="004876AB"/>
    <w:rsid w:val="004D1450"/>
    <w:rsid w:val="005D41D7"/>
    <w:rsid w:val="00633B79"/>
    <w:rsid w:val="00657412"/>
    <w:rsid w:val="00671D11"/>
    <w:rsid w:val="00684C42"/>
    <w:rsid w:val="00745AEF"/>
    <w:rsid w:val="0075133F"/>
    <w:rsid w:val="00760071"/>
    <w:rsid w:val="00783907"/>
    <w:rsid w:val="007A18D2"/>
    <w:rsid w:val="007B6B33"/>
    <w:rsid w:val="0081791D"/>
    <w:rsid w:val="00865269"/>
    <w:rsid w:val="008706BC"/>
    <w:rsid w:val="008B0073"/>
    <w:rsid w:val="008D1FFE"/>
    <w:rsid w:val="00960D12"/>
    <w:rsid w:val="009A4DF8"/>
    <w:rsid w:val="009E0DA4"/>
    <w:rsid w:val="009E2634"/>
    <w:rsid w:val="00A83B9D"/>
    <w:rsid w:val="00AD7E4D"/>
    <w:rsid w:val="00B2692A"/>
    <w:rsid w:val="00B26ABB"/>
    <w:rsid w:val="00BB470A"/>
    <w:rsid w:val="00C9367E"/>
    <w:rsid w:val="00CD5DD4"/>
    <w:rsid w:val="00CE7E05"/>
    <w:rsid w:val="00D659AF"/>
    <w:rsid w:val="00D87457"/>
    <w:rsid w:val="00EB6F19"/>
    <w:rsid w:val="00F32C6E"/>
    <w:rsid w:val="00F64742"/>
    <w:rsid w:val="00F95CB2"/>
    <w:rsid w:val="00FA3C6A"/>
    <w:rsid w:val="00FE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04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4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4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2140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04A"/>
  </w:style>
  <w:style w:type="character" w:customStyle="1" w:styleId="normaltextrun">
    <w:name w:val="normaltextrun"/>
    <w:rsid w:val="0021404A"/>
  </w:style>
  <w:style w:type="character" w:styleId="Odwoaniedokomentarza">
    <w:name w:val="annotation reference"/>
    <w:uiPriority w:val="99"/>
    <w:unhideWhenUsed/>
    <w:rsid w:val="0067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D11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D11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671D11"/>
    <w:rPr>
      <w:color w:val="2B579A"/>
      <w:shd w:val="clear" w:color="auto" w:fill="E6E6E6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671D11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rsid w:val="002216A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16A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16A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921866-551F-4676-A04A-587862632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8FC1F-5FA2-4D93-823D-EC1DDC9C8CD9}">
  <ds:schemaRefs>
    <ds:schemaRef ds:uri="http://schemas.microsoft.com/office/2006/metadata/properties"/>
    <ds:schemaRef ds:uri="http://schemas.microsoft.com/office/2006/documentManagement/types"/>
    <ds:schemaRef ds:uri="dd750202-f925-45b0-8c64-5726c46ac75d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2C98A6-C846-44A6-979C-1B22E5D93C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Głyda</dc:creator>
  <cp:keywords/>
  <dc:description/>
  <cp:lastModifiedBy>Edyta Głyda</cp:lastModifiedBy>
  <cp:revision>8</cp:revision>
  <dcterms:created xsi:type="dcterms:W3CDTF">2025-11-18T19:12:00Z</dcterms:created>
  <dcterms:modified xsi:type="dcterms:W3CDTF">2025-12-15T11:35:00Z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